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DC0" w:rsidRPr="00A5143E" w:rsidRDefault="008A3C71" w:rsidP="008F0DC0">
      <w:r w:rsidRPr="00A5143E">
        <w:t>Maximum number of points = 10</w:t>
      </w:r>
    </w:p>
    <w:p w:rsidR="008F0DC0" w:rsidRPr="00A5143E" w:rsidRDefault="008F0DC0" w:rsidP="008F0DC0">
      <w:r w:rsidRPr="00A5143E">
        <w:t xml:space="preserve">- </w:t>
      </w:r>
      <w:r w:rsidR="008A3C71" w:rsidRPr="00A5143E">
        <w:t>If nothing is turned in by the deadline = 0 points</w:t>
      </w:r>
    </w:p>
    <w:p w:rsidR="008F0DC0" w:rsidRPr="00A5143E" w:rsidRDefault="008F0DC0" w:rsidP="008F0DC0">
      <w:r w:rsidRPr="00A5143E">
        <w:t xml:space="preserve">- </w:t>
      </w:r>
      <w:r w:rsidR="008A3C71" w:rsidRPr="00A5143E">
        <w:t xml:space="preserve">If </w:t>
      </w:r>
      <w:r w:rsidRPr="00A5143E">
        <w:t xml:space="preserve">the write-up </w:t>
      </w:r>
      <w:r w:rsidR="008A3C71" w:rsidRPr="00A5143E">
        <w:t>i</w:t>
      </w:r>
      <w:r w:rsidRPr="00A5143E">
        <w:t>s turned in</w:t>
      </w:r>
      <w:r w:rsidR="008A3C71" w:rsidRPr="00A5143E">
        <w:t xml:space="preserve"> by the deadline</w:t>
      </w:r>
      <w:r w:rsidRPr="00A5143E">
        <w:t xml:space="preserve">, the </w:t>
      </w:r>
      <w:r w:rsidR="008A3C71" w:rsidRPr="00A5143E">
        <w:t>10</w:t>
      </w:r>
      <w:r w:rsidRPr="00A5143E">
        <w:t xml:space="preserve"> points are distributed as follows:</w:t>
      </w:r>
    </w:p>
    <w:p w:rsidR="008F0DC0" w:rsidRPr="00A5143E" w:rsidRDefault="008F0DC0" w:rsidP="008F0DC0">
      <w:r w:rsidRPr="00A5143E">
        <w:tab/>
        <w:t xml:space="preserve">- 1 point for </w:t>
      </w:r>
      <w:r w:rsidR="00465BB6" w:rsidRPr="00A5143E">
        <w:t>respecting technical specifications (writing in essay format rather than bullet points; meeting the requirement of 3 pages, double-spaced, Times New Roman 12, 1.25 margins; the length of 3 pages is a specific requirement; maximum of 3.5 pages accepted, beyond that there would be a penalty);</w:t>
      </w:r>
    </w:p>
    <w:p w:rsidR="00B800E8" w:rsidRPr="00A5143E" w:rsidRDefault="008F0DC0" w:rsidP="00B800E8">
      <w:pPr>
        <w:rPr>
          <w:rFonts w:cs="Times New Roman"/>
        </w:rPr>
      </w:pPr>
      <w:r w:rsidRPr="00A5143E">
        <w:tab/>
        <w:t xml:space="preserve">- </w:t>
      </w:r>
      <w:r w:rsidR="008A3C71" w:rsidRPr="00A5143E">
        <w:t>2</w:t>
      </w:r>
      <w:r w:rsidRPr="00A5143E">
        <w:t xml:space="preserve"> point</w:t>
      </w:r>
      <w:r w:rsidR="008A3C71" w:rsidRPr="00A5143E">
        <w:t>s</w:t>
      </w:r>
      <w:r w:rsidRPr="00A5143E">
        <w:t xml:space="preserve"> for </w:t>
      </w:r>
      <w:r w:rsidR="00B800E8" w:rsidRPr="00A5143E">
        <w:t xml:space="preserve">discussing </w:t>
      </w:r>
      <w:r w:rsidR="00B800E8" w:rsidRPr="00A5143E">
        <w:rPr>
          <w:rFonts w:cs="Times New Roman"/>
        </w:rPr>
        <w:t>the rule of law, i.e. accurately identifying the extent to which</w:t>
      </w:r>
      <w:r w:rsidR="00B800E8" w:rsidRPr="00A5143E">
        <w:rPr>
          <w:rFonts w:cs="Times New Roman"/>
        </w:rPr>
        <w:t xml:space="preserve"> the country </w:t>
      </w:r>
      <w:r w:rsidR="00B800E8" w:rsidRPr="00A5143E">
        <w:rPr>
          <w:rFonts w:cs="Times New Roman"/>
        </w:rPr>
        <w:t xml:space="preserve">is </w:t>
      </w:r>
      <w:r w:rsidR="00B800E8" w:rsidRPr="00A5143E">
        <w:rPr>
          <w:rFonts w:cs="Times New Roman"/>
        </w:rPr>
        <w:t xml:space="preserve">governed by law as opposed to arbitrary decisions of </w:t>
      </w:r>
      <w:r w:rsidR="00B800E8" w:rsidRPr="00A5143E">
        <w:rPr>
          <w:rFonts w:cs="Times New Roman"/>
        </w:rPr>
        <w:t>individual government officials, backed up by evidence from primary sources and/or cited findings from secondary sources</w:t>
      </w:r>
      <w:r w:rsidR="00B800E8" w:rsidRPr="00A5143E">
        <w:rPr>
          <w:rFonts w:cs="Times New Roman"/>
        </w:rPr>
        <w:t xml:space="preserve"> </w:t>
      </w:r>
    </w:p>
    <w:p w:rsidR="00B800E8" w:rsidRPr="00A5143E" w:rsidRDefault="008F0DC0" w:rsidP="008F0DC0">
      <w:pPr>
        <w:rPr>
          <w:rFonts w:cs="Times New Roman"/>
        </w:rPr>
      </w:pPr>
      <w:r w:rsidRPr="00A5143E">
        <w:tab/>
        <w:t xml:space="preserve">- </w:t>
      </w:r>
      <w:r w:rsidR="009E617F" w:rsidRPr="00A5143E">
        <w:t>3</w:t>
      </w:r>
      <w:r w:rsidR="008A3C71" w:rsidRPr="00A5143E">
        <w:t xml:space="preserve"> points for </w:t>
      </w:r>
      <w:r w:rsidR="00B800E8" w:rsidRPr="00A5143E">
        <w:t xml:space="preserve">identifying </w:t>
      </w:r>
      <w:r w:rsidR="00B800E8" w:rsidRPr="00A5143E">
        <w:rPr>
          <w:rFonts w:cs="Times New Roman"/>
        </w:rPr>
        <w:t>laws that govern foreign direct investment</w:t>
      </w:r>
      <w:r w:rsidR="00B800E8" w:rsidRPr="00A5143E">
        <w:rPr>
          <w:rFonts w:cs="Times New Roman"/>
        </w:rPr>
        <w:t xml:space="preserve"> and discussing whether they are favorable or unfavorable for foreign investors</w:t>
      </w:r>
      <w:r w:rsidR="00B800E8" w:rsidRPr="00A5143E">
        <w:rPr>
          <w:rFonts w:cs="Times New Roman"/>
        </w:rPr>
        <w:t xml:space="preserve"> (</w:t>
      </w:r>
      <w:r w:rsidR="00B800E8" w:rsidRPr="00A5143E">
        <w:rPr>
          <w:rFonts w:cs="Times New Roman"/>
        </w:rPr>
        <w:t>as specified in the prompts for the assignment, examples of relevant laws would be</w:t>
      </w:r>
      <w:r w:rsidR="00B800E8" w:rsidRPr="00A5143E">
        <w:rPr>
          <w:rFonts w:cs="Times New Roman"/>
        </w:rPr>
        <w:t xml:space="preserve"> </w:t>
      </w:r>
      <w:r w:rsidR="00B800E8" w:rsidRPr="00A5143E">
        <w:rPr>
          <w:rFonts w:cs="Times New Roman"/>
        </w:rPr>
        <w:t>law</w:t>
      </w:r>
      <w:r w:rsidR="00B800E8" w:rsidRPr="00A5143E">
        <w:rPr>
          <w:rFonts w:cs="Times New Roman"/>
        </w:rPr>
        <w:t xml:space="preserve">s </w:t>
      </w:r>
      <w:r w:rsidR="00B800E8" w:rsidRPr="00A5143E">
        <w:rPr>
          <w:rFonts w:cs="Times New Roman"/>
        </w:rPr>
        <w:t xml:space="preserve">designed </w:t>
      </w:r>
      <w:r w:rsidR="00B800E8" w:rsidRPr="00A5143E">
        <w:rPr>
          <w:rFonts w:cs="Times New Roman"/>
        </w:rPr>
        <w:t xml:space="preserve">to attract foreign direct investment, such as tax incentives, most-favored-nation treatment, dispute resolution fora; or </w:t>
      </w:r>
      <w:r w:rsidR="00B800E8" w:rsidRPr="00A5143E">
        <w:rPr>
          <w:rFonts w:cs="Times New Roman"/>
        </w:rPr>
        <w:t xml:space="preserve">laws designed to </w:t>
      </w:r>
      <w:r w:rsidR="00B800E8" w:rsidRPr="00A5143E">
        <w:rPr>
          <w:rFonts w:cs="Times New Roman"/>
        </w:rPr>
        <w:t>restrict foreign direct investors such as high local content requirements or currency exchange restrictions)</w:t>
      </w:r>
      <w:r w:rsidR="00B800E8" w:rsidRPr="00A5143E">
        <w:rPr>
          <w:rFonts w:cs="Times New Roman"/>
        </w:rPr>
        <w:t xml:space="preserve">; </w:t>
      </w:r>
      <w:r w:rsidR="00F77882" w:rsidRPr="00A5143E">
        <w:rPr>
          <w:rFonts w:cs="Times New Roman"/>
        </w:rPr>
        <w:t xml:space="preserve">identifying 1 relevant </w:t>
      </w:r>
      <w:r w:rsidR="00573766">
        <w:rPr>
          <w:rFonts w:cs="Times New Roman"/>
        </w:rPr>
        <w:t xml:space="preserve">law </w:t>
      </w:r>
      <w:bookmarkStart w:id="0" w:name="_GoBack"/>
      <w:bookmarkEnd w:id="0"/>
      <w:r w:rsidR="00F77882" w:rsidRPr="00A5143E">
        <w:rPr>
          <w:rFonts w:cs="Times New Roman"/>
        </w:rPr>
        <w:t xml:space="preserve">would earn 1 point; identifying 2 relevant laws would earn 2 points; to earn 3 points, the paper should identify at least 2 relevant laws (typically more) and identify overall </w:t>
      </w:r>
      <w:r w:rsidR="00546F2B" w:rsidRPr="00A5143E">
        <w:rPr>
          <w:rFonts w:cs="Times New Roman"/>
        </w:rPr>
        <w:t>trends in the country’s legal environment – for example, are most laws favorable or unfavorable to foreign direct investment/ do the laws favor foreign investors from a particular country of origin or from a particular sector of the economy/ is there an ongoing tendency</w:t>
      </w:r>
      <w:r w:rsidR="00A5143E" w:rsidRPr="00A5143E">
        <w:rPr>
          <w:rFonts w:cs="Times New Roman"/>
        </w:rPr>
        <w:t xml:space="preserve"> to modify existing laws to make them more or less favorable to foreign investors</w:t>
      </w:r>
    </w:p>
    <w:p w:rsidR="008A3C71" w:rsidRPr="00A5143E" w:rsidRDefault="008A3C71" w:rsidP="008F0DC0">
      <w:r w:rsidRPr="00A5143E">
        <w:tab/>
        <w:t xml:space="preserve">- 1 point for identifying challenges for American investors posed by the </w:t>
      </w:r>
      <w:r w:rsidR="009E617F" w:rsidRPr="00A5143E">
        <w:t>leg</w:t>
      </w:r>
      <w:r w:rsidRPr="00A5143E">
        <w:t>al environment</w:t>
      </w:r>
    </w:p>
    <w:p w:rsidR="008A3C71" w:rsidRPr="00A5143E" w:rsidRDefault="008A3C71" w:rsidP="008F0DC0">
      <w:r w:rsidRPr="00A5143E">
        <w:tab/>
        <w:t xml:space="preserve">- 1 point for identifying opportunities for American investors posed by the </w:t>
      </w:r>
      <w:r w:rsidR="009E617F" w:rsidRPr="00A5143E">
        <w:t>leg</w:t>
      </w:r>
      <w:r w:rsidRPr="00A5143E">
        <w:t>al environment</w:t>
      </w:r>
    </w:p>
    <w:p w:rsidR="008A3C71" w:rsidRPr="00A5143E" w:rsidRDefault="008A3C71" w:rsidP="008F0DC0">
      <w:r w:rsidRPr="00A5143E">
        <w:tab/>
        <w:t xml:space="preserve">- 2 points for formulating 2 recommendations (1 point for each recommendation) to an American investor to successfully navigate the country’s </w:t>
      </w:r>
      <w:r w:rsidR="009E617F" w:rsidRPr="00A5143E">
        <w:t>leg</w:t>
      </w:r>
      <w:r w:rsidRPr="00A5143E">
        <w:t>al environment (the recommendations have to be actionable items; to get the full points, each recommendation has to be supported with arguments).</w:t>
      </w:r>
    </w:p>
    <w:p w:rsidR="008A3C71" w:rsidRPr="00A5143E" w:rsidRDefault="008A3C71" w:rsidP="008F0DC0"/>
    <w:p w:rsidR="00465BB6" w:rsidRPr="00A5143E" w:rsidRDefault="00465BB6" w:rsidP="008F0DC0"/>
    <w:p w:rsidR="00F15AAC" w:rsidRDefault="00F15AAC"/>
    <w:sectPr w:rsidR="00F15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DC0"/>
    <w:rsid w:val="00465BB6"/>
    <w:rsid w:val="00546F2B"/>
    <w:rsid w:val="00573766"/>
    <w:rsid w:val="008A3C71"/>
    <w:rsid w:val="008F0DC0"/>
    <w:rsid w:val="009C3CCC"/>
    <w:rsid w:val="009E617F"/>
    <w:rsid w:val="00A5143E"/>
    <w:rsid w:val="00B54360"/>
    <w:rsid w:val="00B800E8"/>
    <w:rsid w:val="00F15AAC"/>
    <w:rsid w:val="00F7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</dc:creator>
  <cp:lastModifiedBy>UH</cp:lastModifiedBy>
  <cp:revision>12</cp:revision>
  <dcterms:created xsi:type="dcterms:W3CDTF">2018-10-10T18:46:00Z</dcterms:created>
  <dcterms:modified xsi:type="dcterms:W3CDTF">2018-10-10T19:08:00Z</dcterms:modified>
</cp:coreProperties>
</file>